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24"/>
        <w:tblW w:w="10139" w:type="dxa"/>
        <w:tblLook w:val="0000" w:firstRow="0" w:lastRow="0" w:firstColumn="0" w:lastColumn="0" w:noHBand="0" w:noVBand="0"/>
      </w:tblPr>
      <w:tblGrid>
        <w:gridCol w:w="4640"/>
        <w:gridCol w:w="5499"/>
      </w:tblGrid>
      <w:tr w:rsidR="00614415" w:rsidRPr="00614415" w:rsidTr="00595C49">
        <w:trPr>
          <w:trHeight w:val="1214"/>
        </w:trPr>
        <w:tc>
          <w:tcPr>
            <w:tcW w:w="4640" w:type="dxa"/>
          </w:tcPr>
          <w:p w:rsidR="007D7EE9" w:rsidRPr="00614415" w:rsidRDefault="007D7EE9" w:rsidP="00614415">
            <w:pPr>
              <w:keepNext/>
              <w:jc w:val="center"/>
              <w:outlineLvl w:val="0"/>
              <w:rPr>
                <w:bCs/>
                <w:szCs w:val="26"/>
                <w:lang w:val="nl-NL"/>
              </w:rPr>
            </w:pPr>
            <w:r w:rsidRPr="00614415">
              <w:rPr>
                <w:bCs/>
                <w:szCs w:val="26"/>
                <w:lang w:val="nl-NL"/>
              </w:rPr>
              <w:t>SỞ Y TẾ BÊN TRE</w:t>
            </w:r>
          </w:p>
          <w:p w:rsidR="007D7EE9" w:rsidRPr="00614415" w:rsidRDefault="007D7EE9" w:rsidP="00614415">
            <w:pPr>
              <w:keepNext/>
              <w:jc w:val="center"/>
              <w:outlineLvl w:val="0"/>
              <w:rPr>
                <w:b/>
                <w:bCs/>
                <w:szCs w:val="26"/>
                <w:lang w:val="nl-NL"/>
              </w:rPr>
            </w:pPr>
            <w:r w:rsidRPr="00614415">
              <w:rPr>
                <w:b/>
                <w:bCs/>
                <w:szCs w:val="26"/>
                <w:lang w:val="nl-NL"/>
              </w:rPr>
              <w:t>TRUNG TÂM KIỂM SOÁT BỆNH TẬT</w:t>
            </w:r>
          </w:p>
          <w:p w:rsidR="007D7EE9" w:rsidRPr="00614415" w:rsidRDefault="007D7EE9" w:rsidP="00614415">
            <w:pPr>
              <w:rPr>
                <w:b/>
                <w:bCs/>
                <w:szCs w:val="26"/>
                <w:lang w:val="nl-NL"/>
              </w:rPr>
            </w:pPr>
            <w:r w:rsidRPr="00614415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8015BB" wp14:editId="53CE735C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11430</wp:posOffset>
                      </wp:positionV>
                      <wp:extent cx="1347470" cy="0"/>
                      <wp:effectExtent l="7620" t="5715" r="6985" b="1333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47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F2FC2A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3pt,.9pt" to="168.4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"/>
                  </w:pict>
                </mc:Fallback>
              </mc:AlternateContent>
            </w:r>
          </w:p>
          <w:p w:rsidR="007D7EE9" w:rsidRPr="00614415" w:rsidRDefault="007D7EE9" w:rsidP="00614415">
            <w:pPr>
              <w:rPr>
                <w:b/>
                <w:bCs/>
                <w:szCs w:val="26"/>
                <w:lang w:val="nl-NL"/>
              </w:rPr>
            </w:pPr>
            <w:r w:rsidRPr="00614415">
              <w:rPr>
                <w:bCs/>
                <w:szCs w:val="26"/>
                <w:lang w:val="nl-NL"/>
              </w:rPr>
              <w:t xml:space="preserve">              </w:t>
            </w:r>
            <w:r w:rsidR="00C82E0D" w:rsidRPr="00614415">
              <w:rPr>
                <w:bCs/>
                <w:sz w:val="26"/>
                <w:szCs w:val="26"/>
                <w:lang w:val="nl-NL"/>
              </w:rPr>
              <w:t xml:space="preserve">Số:         </w:t>
            </w:r>
            <w:r w:rsidR="003C74D1" w:rsidRPr="00614415">
              <w:rPr>
                <w:bCs/>
                <w:sz w:val="26"/>
                <w:szCs w:val="26"/>
                <w:lang w:val="nl-NL"/>
              </w:rPr>
              <w:t>/</w:t>
            </w:r>
            <w:r w:rsidR="00F839F5" w:rsidRPr="00614415">
              <w:rPr>
                <w:bCs/>
                <w:sz w:val="26"/>
                <w:szCs w:val="26"/>
                <w:lang w:val="nl-NL"/>
              </w:rPr>
              <w:t>TB</w:t>
            </w:r>
            <w:r w:rsidR="00400402" w:rsidRPr="00614415">
              <w:rPr>
                <w:bCs/>
                <w:sz w:val="26"/>
                <w:szCs w:val="26"/>
                <w:lang w:val="nl-NL"/>
              </w:rPr>
              <w:t>-</w:t>
            </w:r>
            <w:r w:rsidRPr="00614415">
              <w:rPr>
                <w:bCs/>
                <w:sz w:val="26"/>
                <w:szCs w:val="26"/>
                <w:lang w:val="nl-NL"/>
              </w:rPr>
              <w:t>KSBT</w:t>
            </w:r>
          </w:p>
        </w:tc>
        <w:tc>
          <w:tcPr>
            <w:tcW w:w="5499" w:type="dxa"/>
          </w:tcPr>
          <w:p w:rsidR="007D7EE9" w:rsidRPr="00614415" w:rsidRDefault="007D7EE9" w:rsidP="00614415">
            <w:pPr>
              <w:keepNext/>
              <w:jc w:val="center"/>
              <w:outlineLvl w:val="1"/>
              <w:rPr>
                <w:b/>
                <w:bCs/>
                <w:szCs w:val="26"/>
                <w:lang w:val="nl-NL"/>
              </w:rPr>
            </w:pPr>
            <w:r w:rsidRPr="00614415">
              <w:rPr>
                <w:b/>
                <w:bCs/>
                <w:szCs w:val="26"/>
                <w:lang w:val="nl-NL"/>
              </w:rPr>
              <w:t>CỘNG HOÀ XÃ HỘI CHỦ NGHĨA VIỆT NAM</w:t>
            </w:r>
          </w:p>
          <w:p w:rsidR="007D7EE9" w:rsidRPr="00614415" w:rsidRDefault="007D7EE9" w:rsidP="00614415">
            <w:pPr>
              <w:jc w:val="center"/>
              <w:rPr>
                <w:b/>
                <w:bCs/>
                <w:szCs w:val="26"/>
                <w:lang w:val="nl-NL"/>
              </w:rPr>
            </w:pPr>
            <w:r w:rsidRPr="00614415">
              <w:rPr>
                <w:b/>
                <w:bCs/>
                <w:szCs w:val="26"/>
                <w:lang w:val="nl-NL"/>
              </w:rPr>
              <w:t>Độc lập - Tự do - Hạnh phúc</w:t>
            </w:r>
          </w:p>
          <w:p w:rsidR="007D7EE9" w:rsidRPr="00614415" w:rsidRDefault="007D7EE9" w:rsidP="00614415">
            <w:pPr>
              <w:jc w:val="center"/>
              <w:rPr>
                <w:i/>
                <w:iCs/>
                <w:szCs w:val="26"/>
                <w:lang w:val="nl-NL"/>
              </w:rPr>
            </w:pPr>
            <w:r w:rsidRPr="00614415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2C74C1" wp14:editId="6E87CBE7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15240</wp:posOffset>
                      </wp:positionV>
                      <wp:extent cx="1943100" cy="0"/>
                      <wp:effectExtent l="6985" t="5080" r="1206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55F3B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1.2pt" to="211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"/>
                  </w:pict>
                </mc:Fallback>
              </mc:AlternateContent>
            </w:r>
          </w:p>
          <w:p w:rsidR="007D7EE9" w:rsidRPr="00614415" w:rsidRDefault="007D7EE9" w:rsidP="00614415">
            <w:pPr>
              <w:rPr>
                <w:i/>
                <w:iCs/>
                <w:szCs w:val="26"/>
              </w:rPr>
            </w:pPr>
            <w:r w:rsidRPr="00614415">
              <w:rPr>
                <w:i/>
                <w:iCs/>
                <w:szCs w:val="26"/>
                <w:lang w:val="nl-NL"/>
              </w:rPr>
              <w:t xml:space="preserve">                  </w:t>
            </w:r>
            <w:r w:rsidRPr="00614415">
              <w:rPr>
                <w:i/>
                <w:iCs/>
                <w:sz w:val="26"/>
                <w:szCs w:val="26"/>
                <w:lang w:val="nb-NO"/>
              </w:rPr>
              <w:t>Bến T</w:t>
            </w:r>
            <w:r w:rsidR="00C82E0D" w:rsidRPr="00614415">
              <w:rPr>
                <w:i/>
                <w:iCs/>
                <w:sz w:val="26"/>
                <w:szCs w:val="26"/>
                <w:lang w:val="nb-NO"/>
              </w:rPr>
              <w:t xml:space="preserve">re, ngày </w:t>
            </w:r>
            <w:r w:rsidR="00ED45B9" w:rsidRPr="00614415">
              <w:rPr>
                <w:i/>
                <w:iCs/>
                <w:sz w:val="26"/>
                <w:szCs w:val="26"/>
                <w:lang w:val="nb-NO"/>
              </w:rPr>
              <w:t xml:space="preserve">    </w:t>
            </w:r>
            <w:r w:rsidR="00C82E0D" w:rsidRPr="00614415">
              <w:rPr>
                <w:i/>
                <w:iCs/>
                <w:sz w:val="26"/>
                <w:szCs w:val="26"/>
                <w:lang w:val="nb-NO"/>
              </w:rPr>
              <w:t xml:space="preserve">  tháng </w:t>
            </w:r>
            <w:r w:rsidR="00ED45B9" w:rsidRPr="00614415">
              <w:rPr>
                <w:i/>
                <w:iCs/>
                <w:sz w:val="26"/>
                <w:szCs w:val="26"/>
                <w:lang w:val="nb-NO"/>
              </w:rPr>
              <w:t xml:space="preserve">       </w:t>
            </w:r>
            <w:r w:rsidR="00C4082B" w:rsidRPr="00614415">
              <w:rPr>
                <w:i/>
                <w:iCs/>
                <w:sz w:val="26"/>
                <w:szCs w:val="26"/>
                <w:lang w:val="nb-NO"/>
              </w:rPr>
              <w:t>năm 202</w:t>
            </w:r>
            <w:r w:rsidR="005874CA" w:rsidRPr="00614415">
              <w:rPr>
                <w:i/>
                <w:iCs/>
                <w:sz w:val="26"/>
                <w:szCs w:val="26"/>
                <w:lang w:val="nb-NO"/>
              </w:rPr>
              <w:t>5</w:t>
            </w:r>
          </w:p>
        </w:tc>
      </w:tr>
    </w:tbl>
    <w:p w:rsidR="00EC3A59" w:rsidRPr="00614415" w:rsidRDefault="00EC3A59" w:rsidP="00614415">
      <w:r w:rsidRPr="00614415">
        <w:t xml:space="preserve">                                                   </w:t>
      </w:r>
    </w:p>
    <w:p w:rsidR="00EC3A59" w:rsidRPr="00614415" w:rsidRDefault="00F839F5" w:rsidP="00614415">
      <w:pPr>
        <w:jc w:val="center"/>
        <w:rPr>
          <w:sz w:val="28"/>
        </w:rPr>
      </w:pPr>
      <w:bookmarkStart w:id="0" w:name="_GoBack"/>
      <w:r w:rsidRPr="00614415">
        <w:rPr>
          <w:b/>
          <w:sz w:val="28"/>
        </w:rPr>
        <w:t>THÔNG BÁO</w:t>
      </w:r>
      <w:r w:rsidR="00400402" w:rsidRPr="00614415">
        <w:rPr>
          <w:b/>
          <w:sz w:val="28"/>
        </w:rPr>
        <w:t xml:space="preserve"> </w:t>
      </w:r>
    </w:p>
    <w:p w:rsidR="00EC3A59" w:rsidRPr="00614415" w:rsidRDefault="0035349F" w:rsidP="00614415">
      <w:pPr>
        <w:jc w:val="center"/>
        <w:rPr>
          <w:b/>
          <w:sz w:val="28"/>
          <w:szCs w:val="28"/>
          <w:lang w:val="nl-NL"/>
        </w:rPr>
      </w:pPr>
      <w:r w:rsidRPr="00614415">
        <w:rPr>
          <w:b/>
          <w:sz w:val="28"/>
          <w:szCs w:val="28"/>
        </w:rPr>
        <w:t>V/v</w:t>
      </w:r>
      <w:r w:rsidR="00530B02" w:rsidRPr="00614415">
        <w:rPr>
          <w:b/>
          <w:sz w:val="28"/>
          <w:szCs w:val="28"/>
        </w:rPr>
        <w:t xml:space="preserve"> </w:t>
      </w:r>
      <w:r w:rsidR="001C64F2" w:rsidRPr="00614415">
        <w:rPr>
          <w:b/>
          <w:sz w:val="28"/>
          <w:szCs w:val="28"/>
        </w:rPr>
        <w:t xml:space="preserve">báo giá </w:t>
      </w:r>
      <w:r w:rsidR="00690212" w:rsidRPr="00614415">
        <w:rPr>
          <w:b/>
          <w:sz w:val="28"/>
          <w:szCs w:val="28"/>
          <w:lang w:val="nl-NL"/>
        </w:rPr>
        <w:t>g</w:t>
      </w:r>
      <w:r w:rsidR="001C64F2" w:rsidRPr="00614415">
        <w:rPr>
          <w:b/>
          <w:sz w:val="28"/>
          <w:szCs w:val="28"/>
        </w:rPr>
        <w:t>ói thầu: “</w:t>
      </w:r>
      <w:r w:rsidRPr="00614415">
        <w:rPr>
          <w:b/>
          <w:bCs/>
          <w:sz w:val="28"/>
          <w:szCs w:val="28"/>
        </w:rPr>
        <w:t>Dịch vụ tổ chức hội thảo, truyền thông trực tiếp, tập huấn, cuộc thi, hoạt động giám sát về phòng, chống tác hại của thuốc lá</w:t>
      </w:r>
      <w:r w:rsidR="001C64F2" w:rsidRPr="00614415">
        <w:rPr>
          <w:b/>
          <w:sz w:val="28"/>
          <w:szCs w:val="28"/>
        </w:rPr>
        <w:t>”</w:t>
      </w:r>
    </w:p>
    <w:p w:rsidR="00EC3A59" w:rsidRPr="00614415" w:rsidRDefault="00632320" w:rsidP="00614415">
      <w:pPr>
        <w:rPr>
          <w:b/>
        </w:rPr>
      </w:pPr>
      <w:r w:rsidRPr="00614415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65B2B" wp14:editId="0B048360">
                <wp:simplePos x="0" y="0"/>
                <wp:positionH relativeFrom="column">
                  <wp:posOffset>2394585</wp:posOffset>
                </wp:positionH>
                <wp:positionV relativeFrom="paragraph">
                  <wp:posOffset>120015</wp:posOffset>
                </wp:positionV>
                <wp:extent cx="10763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D03CE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55pt,9.45pt" to="273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8dMtAEAALcDAAAOAAAAZHJzL2Uyb0RvYy54bWysU8GO0zAQvSPxD5bvNGkRC4qa7qEruCCo&#10;WPgArzNurLU91tg07d8zdtssAoQQ2ovjsd+bmfc8Wd8evRMHoGQx9HK5aKWAoHGwYd/Lb1/fv3on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EC3A59" w:rsidRPr="00614415" w:rsidRDefault="00EC3A59" w:rsidP="00614415">
      <w:pPr>
        <w:rPr>
          <w:b/>
        </w:rPr>
      </w:pPr>
    </w:p>
    <w:p w:rsidR="00EC3A59" w:rsidRPr="00614415" w:rsidRDefault="00EC3A59" w:rsidP="00614415">
      <w:pPr>
        <w:rPr>
          <w:sz w:val="28"/>
        </w:rPr>
      </w:pPr>
      <w:r w:rsidRPr="00614415">
        <w:rPr>
          <w:sz w:val="28"/>
        </w:rPr>
        <w:tab/>
      </w:r>
      <w:r w:rsidRPr="00614415">
        <w:rPr>
          <w:sz w:val="28"/>
        </w:rPr>
        <w:tab/>
      </w:r>
      <w:r w:rsidR="00263AEF" w:rsidRPr="00614415">
        <w:rPr>
          <w:sz w:val="28"/>
        </w:rPr>
        <w:tab/>
      </w:r>
      <w:r w:rsidR="006B263E" w:rsidRPr="00614415">
        <w:rPr>
          <w:sz w:val="28"/>
        </w:rPr>
        <w:t>Kính gửi</w:t>
      </w:r>
      <w:r w:rsidR="004A1985" w:rsidRPr="00614415">
        <w:rPr>
          <w:sz w:val="28"/>
        </w:rPr>
        <w:t xml:space="preserve">: </w:t>
      </w:r>
      <w:r w:rsidR="00263AEF" w:rsidRPr="00614415">
        <w:rPr>
          <w:bCs/>
          <w:sz w:val="28"/>
          <w:szCs w:val="28"/>
        </w:rPr>
        <w:t>Các Công ty</w:t>
      </w:r>
      <w:r w:rsidR="004A1985" w:rsidRPr="00614415">
        <w:rPr>
          <w:sz w:val="28"/>
        </w:rPr>
        <w:t>.</w:t>
      </w:r>
    </w:p>
    <w:p w:rsidR="00EC3A59" w:rsidRPr="00614415" w:rsidRDefault="00EC3A59" w:rsidP="00614415">
      <w:r w:rsidRPr="00614415">
        <w:tab/>
      </w:r>
      <w:r w:rsidRPr="00614415">
        <w:tab/>
      </w:r>
      <w:r w:rsidRPr="00614415">
        <w:tab/>
      </w:r>
    </w:p>
    <w:p w:rsidR="00EC3A59" w:rsidRPr="00614415" w:rsidRDefault="00EC3A59" w:rsidP="00614415">
      <w:pPr>
        <w:ind w:left="720" w:firstLine="720"/>
      </w:pPr>
    </w:p>
    <w:p w:rsidR="00EC3A59" w:rsidRPr="00614415" w:rsidRDefault="00EC3A59" w:rsidP="00614415">
      <w:pPr>
        <w:spacing w:before="120" w:after="120"/>
        <w:ind w:firstLine="720"/>
        <w:rPr>
          <w:sz w:val="28"/>
        </w:rPr>
      </w:pPr>
      <w:r w:rsidRPr="00614415">
        <w:rPr>
          <w:sz w:val="28"/>
        </w:rPr>
        <w:t>Trung tâm Kiểm soát bệnh tật tỉnh Bến Tre</w:t>
      </w:r>
    </w:p>
    <w:p w:rsidR="00EC3A59" w:rsidRPr="00614415" w:rsidRDefault="00EC3A59" w:rsidP="00614415">
      <w:pPr>
        <w:spacing w:before="120" w:after="120"/>
        <w:jc w:val="both"/>
        <w:rPr>
          <w:sz w:val="28"/>
        </w:rPr>
      </w:pPr>
      <w:r w:rsidRPr="00614415">
        <w:rPr>
          <w:sz w:val="28"/>
        </w:rPr>
        <w:tab/>
        <w:t>Địa  chỉ: 230 Nguyễn Văn Tư, phường 7, Tp  Bến Tre, tỉnh Bến Tre.</w:t>
      </w:r>
    </w:p>
    <w:p w:rsidR="00A96727" w:rsidRPr="00614415" w:rsidRDefault="00EC3A59" w:rsidP="00614415">
      <w:pPr>
        <w:spacing w:before="120" w:after="120"/>
        <w:jc w:val="both"/>
        <w:rPr>
          <w:sz w:val="28"/>
        </w:rPr>
      </w:pPr>
      <w:r w:rsidRPr="00614415">
        <w:rPr>
          <w:sz w:val="28"/>
        </w:rPr>
        <w:tab/>
        <w:t>Điện thoại liên hệ: 02753 822353.</w:t>
      </w:r>
    </w:p>
    <w:p w:rsidR="00C62157" w:rsidRPr="00614415" w:rsidRDefault="007B55F8" w:rsidP="00614415">
      <w:pPr>
        <w:spacing w:before="120" w:after="120"/>
        <w:ind w:firstLine="720"/>
        <w:jc w:val="both"/>
        <w:rPr>
          <w:sz w:val="28"/>
          <w:szCs w:val="28"/>
        </w:rPr>
      </w:pPr>
      <w:r w:rsidRPr="00614415">
        <w:rPr>
          <w:sz w:val="28"/>
          <w:szCs w:val="28"/>
        </w:rPr>
        <w:t>Trung tâm Kiểm soát bệnh tật tỉnh Bến Tre có nhu cầu</w:t>
      </w:r>
      <w:r w:rsidR="001C64F2" w:rsidRPr="00614415">
        <w:rPr>
          <w:sz w:val="28"/>
          <w:szCs w:val="28"/>
        </w:rPr>
        <w:t xml:space="preserve"> thực hiện gói thầu:</w:t>
      </w:r>
      <w:r w:rsidR="001C64F2" w:rsidRPr="00614415">
        <w:rPr>
          <w:b/>
          <w:sz w:val="28"/>
          <w:szCs w:val="28"/>
        </w:rPr>
        <w:t xml:space="preserve"> </w:t>
      </w:r>
      <w:r w:rsidR="0035349F" w:rsidRPr="00614415">
        <w:rPr>
          <w:sz w:val="28"/>
          <w:szCs w:val="28"/>
        </w:rPr>
        <w:t>“</w:t>
      </w:r>
      <w:r w:rsidR="0035349F" w:rsidRPr="00614415">
        <w:rPr>
          <w:bCs/>
          <w:sz w:val="28"/>
          <w:szCs w:val="28"/>
        </w:rPr>
        <w:t>Dịch vụ tổ chức hội thảo, truyền thông trực tiếp, tập huấn, cuộc thi, hoạt động giám sát về phòng, chống tác hại của thuốc lá</w:t>
      </w:r>
      <w:r w:rsidR="0035349F" w:rsidRPr="00614415">
        <w:rPr>
          <w:sz w:val="28"/>
          <w:szCs w:val="28"/>
        </w:rPr>
        <w:t>”</w:t>
      </w:r>
      <w:r w:rsidR="009D29D6" w:rsidRPr="00614415">
        <w:rPr>
          <w:sz w:val="28"/>
          <w:szCs w:val="28"/>
        </w:rPr>
        <w:t xml:space="preserve">. </w:t>
      </w:r>
    </w:p>
    <w:p w:rsidR="001C1161" w:rsidRPr="00614415" w:rsidRDefault="00EC3A59" w:rsidP="00614415">
      <w:pPr>
        <w:spacing w:before="120" w:after="120"/>
        <w:ind w:firstLine="720"/>
        <w:jc w:val="both"/>
        <w:rPr>
          <w:sz w:val="28"/>
          <w:szCs w:val="28"/>
        </w:rPr>
      </w:pPr>
      <w:r w:rsidRPr="00614415">
        <w:rPr>
          <w:sz w:val="28"/>
          <w:szCs w:val="28"/>
        </w:rPr>
        <w:t>Nay</w:t>
      </w:r>
      <w:r w:rsidR="00D927AD" w:rsidRPr="00614415">
        <w:rPr>
          <w:sz w:val="28"/>
          <w:szCs w:val="28"/>
        </w:rPr>
        <w:t>,</w:t>
      </w:r>
      <w:r w:rsidRPr="00614415">
        <w:rPr>
          <w:sz w:val="28"/>
          <w:szCs w:val="28"/>
        </w:rPr>
        <w:t xml:space="preserve"> Trung tâm Kiểm</w:t>
      </w:r>
      <w:r w:rsidR="00530B02" w:rsidRPr="00614415">
        <w:rPr>
          <w:sz w:val="28"/>
          <w:szCs w:val="28"/>
        </w:rPr>
        <w:t xml:space="preserve"> soát bện</w:t>
      </w:r>
      <w:r w:rsidR="0035349F" w:rsidRPr="00614415">
        <w:rPr>
          <w:sz w:val="28"/>
          <w:szCs w:val="28"/>
        </w:rPr>
        <w:t xml:space="preserve">h tật tỉnh Bến Tre </w:t>
      </w:r>
      <w:r w:rsidR="00F839F5" w:rsidRPr="00614415">
        <w:rPr>
          <w:sz w:val="28"/>
          <w:szCs w:val="28"/>
        </w:rPr>
        <w:t xml:space="preserve">thông báo </w:t>
      </w:r>
      <w:r w:rsidR="00530B02" w:rsidRPr="00614415">
        <w:rPr>
          <w:sz w:val="28"/>
          <w:szCs w:val="28"/>
        </w:rPr>
        <w:t>mời</w:t>
      </w:r>
      <w:r w:rsidRPr="00614415">
        <w:rPr>
          <w:sz w:val="28"/>
          <w:szCs w:val="28"/>
        </w:rPr>
        <w:t xml:space="preserve"> báo giá </w:t>
      </w:r>
      <w:r w:rsidR="001C64F2" w:rsidRPr="00614415">
        <w:rPr>
          <w:sz w:val="28"/>
          <w:szCs w:val="28"/>
        </w:rPr>
        <w:t xml:space="preserve">gói thầu: </w:t>
      </w:r>
      <w:r w:rsidR="0035349F" w:rsidRPr="00614415">
        <w:rPr>
          <w:sz w:val="28"/>
          <w:szCs w:val="28"/>
        </w:rPr>
        <w:t>“</w:t>
      </w:r>
      <w:r w:rsidR="0035349F" w:rsidRPr="00614415">
        <w:rPr>
          <w:bCs/>
          <w:sz w:val="28"/>
          <w:szCs w:val="28"/>
        </w:rPr>
        <w:t>Dịch vụ tổ chức hội thảo, truyền thông trực tiếp, tập huấn, cuộc thi, hoạt động giám sát về phòng, chống tác hại của thuốc lá</w:t>
      </w:r>
      <w:r w:rsidR="0035349F" w:rsidRPr="00614415">
        <w:rPr>
          <w:sz w:val="28"/>
          <w:szCs w:val="28"/>
        </w:rPr>
        <w:t>”</w:t>
      </w:r>
      <w:r w:rsidR="007B0B78" w:rsidRPr="00614415">
        <w:rPr>
          <w:sz w:val="28"/>
          <w:szCs w:val="28"/>
        </w:rPr>
        <w:t xml:space="preserve"> đến </w:t>
      </w:r>
      <w:r w:rsidR="00263AEF" w:rsidRPr="00614415">
        <w:rPr>
          <w:sz w:val="28"/>
          <w:szCs w:val="28"/>
        </w:rPr>
        <w:t>các Công ty</w:t>
      </w:r>
      <w:r w:rsidR="00475E0C" w:rsidRPr="00614415">
        <w:rPr>
          <w:sz w:val="28"/>
          <w:szCs w:val="28"/>
        </w:rPr>
        <w:t xml:space="preserve"> có đủ năng lực và khả năng đáp ứng</w:t>
      </w:r>
      <w:r w:rsidR="0035349F" w:rsidRPr="00614415">
        <w:rPr>
          <w:sz w:val="28"/>
          <w:szCs w:val="28"/>
        </w:rPr>
        <w:t>. (Phụ lục chi tiết đính kèm).</w:t>
      </w:r>
    </w:p>
    <w:p w:rsidR="00EC3A59" w:rsidRPr="00614415" w:rsidRDefault="00EC3A59" w:rsidP="00614415">
      <w:pPr>
        <w:spacing w:line="360" w:lineRule="auto"/>
        <w:jc w:val="both"/>
        <w:rPr>
          <w:b/>
          <w:sz w:val="28"/>
          <w:szCs w:val="28"/>
        </w:rPr>
      </w:pPr>
      <w:r w:rsidRPr="00614415">
        <w:rPr>
          <w:b/>
          <w:sz w:val="28"/>
          <w:szCs w:val="28"/>
        </w:rPr>
        <w:t>Yêu cầu báo giá</w:t>
      </w:r>
    </w:p>
    <w:p w:rsidR="00EC3A59" w:rsidRPr="00614415" w:rsidRDefault="00EC3A59" w:rsidP="00614415">
      <w:pPr>
        <w:pStyle w:val="ListParagraph"/>
        <w:spacing w:line="360" w:lineRule="auto"/>
        <w:ind w:left="90" w:firstLine="630"/>
        <w:jc w:val="both"/>
      </w:pPr>
      <w:r w:rsidRPr="00614415">
        <w:t xml:space="preserve">-   Hình thức tiếp nhận báo giá: văn bản giấy có đóng mộc dấu. Ngoài phong bì ghi: Báo giá </w:t>
      </w:r>
      <w:r w:rsidR="001C392D" w:rsidRPr="00614415">
        <w:t xml:space="preserve">gói thầu </w:t>
      </w:r>
      <w:r w:rsidR="0035349F" w:rsidRPr="00614415">
        <w:t>“</w:t>
      </w:r>
      <w:r w:rsidR="0035349F" w:rsidRPr="00614415">
        <w:rPr>
          <w:bCs/>
        </w:rPr>
        <w:t>Dịch vụ tổ chức hội thảo, truyền thông trực tiếp, tập huấn, cuộc thi, hoạt động giám sát về phòng, chống tác hại của thuốc lá</w:t>
      </w:r>
      <w:r w:rsidR="0035349F" w:rsidRPr="00614415">
        <w:t>”</w:t>
      </w:r>
      <w:r w:rsidRPr="00614415">
        <w:t>.</w:t>
      </w:r>
    </w:p>
    <w:p w:rsidR="004F5F14" w:rsidRPr="00614415" w:rsidRDefault="004F5F14" w:rsidP="00614415">
      <w:pPr>
        <w:pStyle w:val="ListParagraph"/>
        <w:spacing w:line="360" w:lineRule="auto"/>
        <w:ind w:left="90" w:firstLine="630"/>
        <w:jc w:val="both"/>
      </w:pPr>
      <w:r w:rsidRPr="00614415">
        <w:t xml:space="preserve">- </w:t>
      </w:r>
      <w:r w:rsidR="00A35852" w:rsidRPr="00614415">
        <w:t xml:space="preserve"> </w:t>
      </w:r>
      <w:r w:rsidRPr="00614415">
        <w:t>Giấy chào g</w:t>
      </w:r>
      <w:r w:rsidR="00E659F6" w:rsidRPr="00614415">
        <w:t>iá đầy đủ thông tin: tên công ty</w:t>
      </w:r>
      <w:r w:rsidRPr="00614415">
        <w:t>, địa chỉ, mã số thuế, số tiền bằng số, bằng chữ.</w:t>
      </w:r>
    </w:p>
    <w:p w:rsidR="00EC3A59" w:rsidRPr="00614415" w:rsidRDefault="006B263E" w:rsidP="00614415">
      <w:pPr>
        <w:pStyle w:val="ListParagraph"/>
        <w:numPr>
          <w:ilvl w:val="0"/>
          <w:numId w:val="1"/>
        </w:numPr>
        <w:spacing w:line="360" w:lineRule="auto"/>
        <w:jc w:val="both"/>
      </w:pPr>
      <w:r w:rsidRPr="00614415">
        <w:t>Hiệu lực báo giá</w:t>
      </w:r>
      <w:r w:rsidR="00FC37E0" w:rsidRPr="00614415">
        <w:t xml:space="preserve">: </w:t>
      </w:r>
      <w:r w:rsidR="00493F93" w:rsidRPr="00614415">
        <w:t xml:space="preserve"> 06</w:t>
      </w:r>
      <w:r w:rsidR="00EC3A59" w:rsidRPr="00614415">
        <w:t xml:space="preserve"> tháng kể ngày kể từ ngày báo giá</w:t>
      </w:r>
    </w:p>
    <w:p w:rsidR="00EC3A59" w:rsidRPr="00614415" w:rsidRDefault="00EC3A59" w:rsidP="00614415">
      <w:pPr>
        <w:pStyle w:val="ListParagraph"/>
        <w:numPr>
          <w:ilvl w:val="0"/>
          <w:numId w:val="1"/>
        </w:numPr>
        <w:spacing w:line="360" w:lineRule="auto"/>
        <w:jc w:val="both"/>
      </w:pPr>
      <w:r w:rsidRPr="00614415">
        <w:t xml:space="preserve">Báo giá bao </w:t>
      </w:r>
      <w:r w:rsidR="006B263E" w:rsidRPr="00614415">
        <w:t>gồm thuế</w:t>
      </w:r>
      <w:r w:rsidR="007B0B78" w:rsidRPr="00614415">
        <w:t>, chi phí liên quan</w:t>
      </w:r>
      <w:r w:rsidR="00A35852" w:rsidRPr="00614415">
        <w:t>.</w:t>
      </w:r>
    </w:p>
    <w:p w:rsidR="00690212" w:rsidRPr="00614415" w:rsidRDefault="00EC3A59" w:rsidP="00614415">
      <w:pPr>
        <w:pStyle w:val="ListParagraph"/>
        <w:numPr>
          <w:ilvl w:val="0"/>
          <w:numId w:val="1"/>
        </w:numPr>
        <w:spacing w:line="360" w:lineRule="auto"/>
        <w:jc w:val="both"/>
      </w:pPr>
      <w:r w:rsidRPr="00614415">
        <w:t xml:space="preserve">Thời gian tiếp nhận </w:t>
      </w:r>
      <w:r w:rsidR="006B263E" w:rsidRPr="00614415">
        <w:t>báo giá</w:t>
      </w:r>
      <w:r w:rsidR="00E308F8" w:rsidRPr="00614415">
        <w:t xml:space="preserve">: đến </w:t>
      </w:r>
      <w:r w:rsidR="00FB6D7F" w:rsidRPr="00614415">
        <w:t>14</w:t>
      </w:r>
      <w:r w:rsidRPr="00614415">
        <w:t xml:space="preserve"> giờ ngày </w:t>
      </w:r>
      <w:r w:rsidR="008E4AEC" w:rsidRPr="00614415">
        <w:t>30</w:t>
      </w:r>
      <w:r w:rsidR="00493F93" w:rsidRPr="00614415">
        <w:t>/5/2025</w:t>
      </w:r>
      <w:r w:rsidRPr="00614415">
        <w:t>.</w:t>
      </w:r>
    </w:p>
    <w:p w:rsidR="00EC3A59" w:rsidRPr="00614415" w:rsidRDefault="00EC3A59" w:rsidP="00614415">
      <w:pPr>
        <w:spacing w:line="360" w:lineRule="auto"/>
        <w:ind w:firstLine="720"/>
        <w:jc w:val="both"/>
        <w:rPr>
          <w:sz w:val="28"/>
          <w:szCs w:val="28"/>
        </w:rPr>
      </w:pPr>
      <w:r w:rsidRPr="00614415">
        <w:rPr>
          <w:sz w:val="28"/>
          <w:szCs w:val="28"/>
        </w:rPr>
        <w:t>Rất hân hạnh được</w:t>
      </w:r>
      <w:r w:rsidR="007B0B78" w:rsidRPr="00614415">
        <w:rPr>
          <w:sz w:val="28"/>
          <w:szCs w:val="28"/>
        </w:rPr>
        <w:t xml:space="preserve"> hợp tác với </w:t>
      </w:r>
      <w:r w:rsidR="0079619B" w:rsidRPr="00614415">
        <w:rPr>
          <w:sz w:val="28"/>
          <w:szCs w:val="28"/>
        </w:rPr>
        <w:t>các Công ty</w:t>
      </w:r>
      <w:r w:rsidRPr="00614415">
        <w:rPr>
          <w:sz w:val="28"/>
          <w:szCs w:val="28"/>
        </w:rPr>
        <w:t>.</w:t>
      </w:r>
    </w:p>
    <w:p w:rsidR="00EC3A59" w:rsidRPr="00614415" w:rsidRDefault="00EC3A59" w:rsidP="00614415">
      <w:pPr>
        <w:spacing w:line="360" w:lineRule="auto"/>
        <w:jc w:val="both"/>
        <w:rPr>
          <w:sz w:val="28"/>
          <w:szCs w:val="28"/>
        </w:rPr>
      </w:pPr>
      <w:r w:rsidRPr="00614415">
        <w:rPr>
          <w:sz w:val="28"/>
          <w:szCs w:val="28"/>
        </w:rPr>
        <w:tab/>
        <w:t>Trân trọng kính chào.</w:t>
      </w:r>
    </w:p>
    <w:bookmarkEnd w:id="0"/>
    <w:p w:rsidR="006B263E" w:rsidRPr="00614415" w:rsidRDefault="006B263E" w:rsidP="00614415">
      <w:pPr>
        <w:jc w:val="both"/>
        <w:rPr>
          <w:sz w:val="28"/>
          <w:szCs w:val="28"/>
        </w:rPr>
      </w:pPr>
    </w:p>
    <w:p w:rsidR="00EC3A59" w:rsidRPr="00614415" w:rsidRDefault="00EC3A59" w:rsidP="00614415">
      <w:pPr>
        <w:rPr>
          <w:b/>
        </w:rPr>
      </w:pPr>
      <w:r w:rsidRPr="00614415">
        <w:rPr>
          <w:b/>
          <w:i/>
          <w:sz w:val="22"/>
          <w:szCs w:val="22"/>
        </w:rPr>
        <w:t xml:space="preserve">Nơi nhận: </w:t>
      </w:r>
      <w:r w:rsidRPr="00614415">
        <w:rPr>
          <w:b/>
          <w:sz w:val="22"/>
          <w:szCs w:val="22"/>
        </w:rPr>
        <w:t xml:space="preserve">                                                                                                       </w:t>
      </w:r>
      <w:r w:rsidRPr="00614415">
        <w:rPr>
          <w:b/>
          <w:sz w:val="28"/>
        </w:rPr>
        <w:t>GIÁM ĐỐC</w:t>
      </w:r>
    </w:p>
    <w:p w:rsidR="00EC3A59" w:rsidRPr="00614415" w:rsidRDefault="00DE2B93" w:rsidP="00614415">
      <w:pPr>
        <w:rPr>
          <w:sz w:val="22"/>
          <w:szCs w:val="22"/>
        </w:rPr>
      </w:pPr>
      <w:r w:rsidRPr="00614415">
        <w:rPr>
          <w:sz w:val="22"/>
          <w:szCs w:val="22"/>
        </w:rPr>
        <w:t xml:space="preserve"> </w:t>
      </w:r>
      <w:r w:rsidR="00EC3A59" w:rsidRPr="00614415">
        <w:rPr>
          <w:sz w:val="22"/>
          <w:szCs w:val="22"/>
        </w:rPr>
        <w:t>-</w:t>
      </w:r>
      <w:r w:rsidRPr="00614415">
        <w:rPr>
          <w:sz w:val="22"/>
          <w:szCs w:val="22"/>
        </w:rPr>
        <w:t xml:space="preserve"> </w:t>
      </w:r>
      <w:r w:rsidR="00EC3A59" w:rsidRPr="00614415">
        <w:rPr>
          <w:sz w:val="22"/>
          <w:szCs w:val="22"/>
        </w:rPr>
        <w:t>Như kính gửi;</w:t>
      </w:r>
    </w:p>
    <w:p w:rsidR="00EC3A59" w:rsidRPr="00614415" w:rsidRDefault="00DE2B93" w:rsidP="00614415">
      <w:pPr>
        <w:rPr>
          <w:sz w:val="22"/>
          <w:szCs w:val="22"/>
        </w:rPr>
      </w:pPr>
      <w:r w:rsidRPr="00614415">
        <w:rPr>
          <w:sz w:val="22"/>
          <w:szCs w:val="22"/>
        </w:rPr>
        <w:t xml:space="preserve"> </w:t>
      </w:r>
      <w:r w:rsidR="00EC3A59" w:rsidRPr="00614415">
        <w:rPr>
          <w:sz w:val="22"/>
          <w:szCs w:val="22"/>
        </w:rPr>
        <w:t>-</w:t>
      </w:r>
      <w:r w:rsidRPr="00614415">
        <w:rPr>
          <w:sz w:val="22"/>
          <w:szCs w:val="22"/>
        </w:rPr>
        <w:t xml:space="preserve"> </w:t>
      </w:r>
      <w:r w:rsidR="00EC3A59" w:rsidRPr="00614415">
        <w:rPr>
          <w:sz w:val="22"/>
          <w:szCs w:val="22"/>
        </w:rPr>
        <w:t>Đăng Website cdcbentre.org</w:t>
      </w:r>
      <w:r w:rsidR="00405DF9" w:rsidRPr="00614415">
        <w:rPr>
          <w:sz w:val="22"/>
          <w:szCs w:val="22"/>
        </w:rPr>
        <w:t>;</w:t>
      </w:r>
    </w:p>
    <w:p w:rsidR="00EC3A59" w:rsidRPr="00614415" w:rsidRDefault="00DE2B93" w:rsidP="00614415">
      <w:pPr>
        <w:rPr>
          <w:sz w:val="22"/>
          <w:szCs w:val="22"/>
        </w:rPr>
      </w:pPr>
      <w:r w:rsidRPr="00614415">
        <w:rPr>
          <w:sz w:val="22"/>
          <w:szCs w:val="22"/>
        </w:rPr>
        <w:t xml:space="preserve"> </w:t>
      </w:r>
      <w:r w:rsidR="00EC3A59" w:rsidRPr="00614415">
        <w:rPr>
          <w:sz w:val="22"/>
          <w:szCs w:val="22"/>
        </w:rPr>
        <w:t>-</w:t>
      </w:r>
      <w:r w:rsidRPr="00614415">
        <w:rPr>
          <w:sz w:val="22"/>
          <w:szCs w:val="22"/>
        </w:rPr>
        <w:t xml:space="preserve"> </w:t>
      </w:r>
      <w:r w:rsidR="00EC3A59" w:rsidRPr="00614415">
        <w:rPr>
          <w:sz w:val="22"/>
          <w:szCs w:val="22"/>
        </w:rPr>
        <w:t xml:space="preserve">Lưu: TMS,VT. </w:t>
      </w:r>
    </w:p>
    <w:p w:rsidR="00EC3A59" w:rsidRPr="00614415" w:rsidRDefault="00DE2B93" w:rsidP="00614415">
      <w:r w:rsidRPr="00614415">
        <w:tab/>
      </w:r>
    </w:p>
    <w:p w:rsidR="00614415" w:rsidRPr="00614415" w:rsidRDefault="00215044" w:rsidP="00614415">
      <w:r w:rsidRPr="00215044">
        <w:rPr>
          <w:b/>
          <w:sz w:val="28"/>
          <w:szCs w:val="28"/>
        </w:rPr>
        <w:lastRenderedPageBreak/>
        <w:t>Phụ lục</w:t>
      </w:r>
      <w:r>
        <w:t xml:space="preserve"> </w:t>
      </w:r>
      <w:r w:rsidRPr="00614415">
        <w:rPr>
          <w:b/>
          <w:sz w:val="28"/>
          <w:szCs w:val="28"/>
          <w:lang w:val="nl-NL"/>
        </w:rPr>
        <w:t>g</w:t>
      </w:r>
      <w:r w:rsidRPr="00614415">
        <w:rPr>
          <w:b/>
          <w:sz w:val="28"/>
          <w:szCs w:val="28"/>
        </w:rPr>
        <w:t>ói thầu: “</w:t>
      </w:r>
      <w:r w:rsidRPr="00614415">
        <w:rPr>
          <w:b/>
          <w:bCs/>
          <w:sz w:val="28"/>
          <w:szCs w:val="28"/>
        </w:rPr>
        <w:t>Dịch vụ tổ chức hội thảo, truyền thông trực tiếp, tập huấn, cuộc thi, hoạt động giám sát về phòng, chống tác hại của thuốc lá</w:t>
      </w:r>
      <w:r w:rsidRPr="00614415">
        <w:rPr>
          <w:b/>
          <w:sz w:val="28"/>
          <w:szCs w:val="28"/>
        </w:rPr>
        <w:t>”</w:t>
      </w:r>
    </w:p>
    <w:p w:rsidR="00196297" w:rsidRPr="00614415" w:rsidRDefault="00196297" w:rsidP="00614415">
      <w:pPr>
        <w:spacing w:after="120"/>
        <w:jc w:val="both"/>
        <w:rPr>
          <w:sz w:val="2"/>
          <w:szCs w:val="28"/>
        </w:rPr>
      </w:pPr>
    </w:p>
    <w:p w:rsidR="00614415" w:rsidRPr="00614415" w:rsidRDefault="00614415" w:rsidP="00614415">
      <w:pPr>
        <w:spacing w:after="120"/>
        <w:jc w:val="both"/>
        <w:rPr>
          <w:sz w:val="2"/>
          <w:szCs w:val="28"/>
        </w:rPr>
      </w:pPr>
    </w:p>
    <w:tbl>
      <w:tblPr>
        <w:tblW w:w="9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3400"/>
        <w:gridCol w:w="1340"/>
        <w:gridCol w:w="1220"/>
        <w:gridCol w:w="1200"/>
        <w:gridCol w:w="1400"/>
      </w:tblGrid>
      <w:tr w:rsidR="00614415" w:rsidRPr="00614415" w:rsidTr="00614415">
        <w:trPr>
          <w:trHeight w:val="73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Tên gói thầu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ĐVT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Số lượng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Đơn giá (VNĐ)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Thành tiền</w:t>
            </w:r>
          </w:p>
        </w:tc>
      </w:tr>
      <w:tr w:rsidR="00614415" w:rsidRPr="00614415" w:rsidTr="00AF15C4">
        <w:trPr>
          <w:trHeight w:val="85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00" w:type="dxa"/>
            <w:shd w:val="clear" w:color="auto" w:fill="auto"/>
            <w:vAlign w:val="bottom"/>
            <w:hideMark/>
          </w:tcPr>
          <w:p w:rsidR="00614415" w:rsidRPr="00614415" w:rsidRDefault="00614415" w:rsidP="00614415">
            <w:pPr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 xml:space="preserve">Dịch vụ Văn phòng phẩm, </w:t>
            </w:r>
            <w:r w:rsidRPr="00614415">
              <w:rPr>
                <w:b/>
                <w:bCs/>
                <w:sz w:val="22"/>
                <w:szCs w:val="22"/>
              </w:rPr>
              <w:br/>
              <w:t>tài liệu về phòng, chống tác hại thuốc lá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31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1.1</w:t>
            </w:r>
          </w:p>
        </w:tc>
        <w:tc>
          <w:tcPr>
            <w:tcW w:w="3400" w:type="dxa"/>
            <w:shd w:val="clear" w:color="auto" w:fill="auto"/>
            <w:vAlign w:val="bottom"/>
            <w:hideMark/>
          </w:tcPr>
          <w:p w:rsidR="00614415" w:rsidRPr="00614415" w:rsidRDefault="00614415" w:rsidP="0061441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Bộ VPP gồm: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</w:rPr>
            </w:pPr>
            <w:r w:rsidRPr="00614415">
              <w:rPr>
                <w:b/>
                <w:bCs/>
                <w:i/>
                <w:iCs/>
              </w:rPr>
              <w:t>Bộ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48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3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Bìa sơ mi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Cái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31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0" w:type="dxa"/>
            <w:shd w:val="clear" w:color="000000" w:fill="FFFFFF"/>
            <w:noWrap/>
            <w:vAlign w:val="center"/>
            <w:hideMark/>
          </w:tcPr>
          <w:p w:rsidR="00614415" w:rsidRPr="00614415" w:rsidRDefault="00614415" w:rsidP="00614415">
            <w:r w:rsidRPr="00614415">
              <w:t>Bút bi xanh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Cây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31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r w:rsidRPr="00614415">
              <w:t>Pho to mẫu giám sát (2 mặt)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Trang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 Tổ chức giám sát việc thực hiện các hoạt động PCTH thuốc lá. 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31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1.2</w:t>
            </w:r>
          </w:p>
        </w:tc>
        <w:tc>
          <w:tcPr>
            <w:tcW w:w="3400" w:type="dxa"/>
            <w:shd w:val="clear" w:color="auto" w:fill="auto"/>
            <w:vAlign w:val="bottom"/>
            <w:hideMark/>
          </w:tcPr>
          <w:p w:rsidR="00614415" w:rsidRPr="00614415" w:rsidRDefault="00614415" w:rsidP="0061441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Bộ VPP và tài liệu gồm: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</w:rPr>
            </w:pPr>
            <w:r w:rsidRPr="00614415">
              <w:rPr>
                <w:b/>
                <w:bCs/>
                <w:i/>
                <w:iCs/>
              </w:rPr>
              <w:t>Bộ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</w:rPr>
            </w:pPr>
            <w:r w:rsidRPr="00614415">
              <w:rPr>
                <w:b/>
                <w:bCs/>
                <w:i/>
                <w:iCs/>
              </w:rPr>
              <w:t>120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31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000000" w:fill="FFFFFF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Túi Clear Bag Plus khổ F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Chiếc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31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000000" w:fill="FFFFFF"/>
            <w:noWrap/>
            <w:vAlign w:val="center"/>
            <w:hideMark/>
          </w:tcPr>
          <w:p w:rsidR="00614415" w:rsidRPr="00614415" w:rsidRDefault="00614415" w:rsidP="00614415">
            <w:r w:rsidRPr="00614415">
              <w:t>Bút bi xanh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Cây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31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r w:rsidRPr="00614415">
              <w:t>Sổ xé A4 30 tờ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Quyển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000000" w:fill="FFFFFF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Phô tô tài liệu (2 mặt, đóng quyển + bìa)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Trang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Tập huấn cho cán bộ y tế cơ sở về tư vấn cai nghiện thuốc lá tại cộng đồng.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31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1.3</w:t>
            </w:r>
          </w:p>
        </w:tc>
        <w:tc>
          <w:tcPr>
            <w:tcW w:w="3400" w:type="dxa"/>
            <w:shd w:val="clear" w:color="auto" w:fill="auto"/>
            <w:vAlign w:val="bottom"/>
            <w:hideMark/>
          </w:tcPr>
          <w:p w:rsidR="00614415" w:rsidRPr="00614415" w:rsidRDefault="00614415" w:rsidP="0061441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Bộ VPP và tài liệu gồm: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</w:rPr>
            </w:pPr>
            <w:r w:rsidRPr="00614415">
              <w:rPr>
                <w:b/>
                <w:bCs/>
                <w:i/>
                <w:iCs/>
              </w:rPr>
              <w:t>Bộ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1430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31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0" w:type="dxa"/>
            <w:shd w:val="clear" w:color="000000" w:fill="FFFFFF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Túi Clear Bag Plus khổ F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Chiếc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31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0" w:type="dxa"/>
            <w:shd w:val="clear" w:color="000000" w:fill="FFFFFF"/>
            <w:noWrap/>
            <w:vAlign w:val="center"/>
            <w:hideMark/>
          </w:tcPr>
          <w:p w:rsidR="00614415" w:rsidRPr="00614415" w:rsidRDefault="00614415" w:rsidP="00614415">
            <w:r w:rsidRPr="00614415">
              <w:t>Bút bi xanh</w:t>
            </w:r>
          </w:p>
        </w:tc>
        <w:tc>
          <w:tcPr>
            <w:tcW w:w="1340" w:type="dxa"/>
            <w:shd w:val="clear" w:color="000000" w:fill="FFFFFF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Cây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31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r w:rsidRPr="00614415">
              <w:t>Sổ xé A4 30 tờ</w:t>
            </w:r>
          </w:p>
        </w:tc>
        <w:tc>
          <w:tcPr>
            <w:tcW w:w="1340" w:type="dxa"/>
            <w:shd w:val="clear" w:color="000000" w:fill="FFFFFF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Quyển</w:t>
            </w:r>
          </w:p>
        </w:tc>
        <w:tc>
          <w:tcPr>
            <w:tcW w:w="1220" w:type="dxa"/>
            <w:shd w:val="clear" w:color="000000" w:fill="FFFFFF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0" w:type="dxa"/>
            <w:shd w:val="clear" w:color="000000" w:fill="FFFFFF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Phô tô tài liệu (2 mặt, đóng quyển + bìa)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Trang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25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3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0" w:type="dxa"/>
            <w:shd w:val="clear" w:color="000000" w:fill="FFFFFF"/>
            <w:vAlign w:val="center"/>
            <w:hideMark/>
          </w:tcPr>
          <w:p w:rsidR="00614415" w:rsidRPr="00614415" w:rsidRDefault="00614415" w:rsidP="0061441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Gồm các hoạt động: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shd w:val="clear" w:color="000000" w:fill="FFFFFF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Hội thảo nòng cốt về PCTH thuốc lá: 30 bộ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Bộ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Hội thảo chia sẻ kinh nghiệm về PCTH thuốc lá: 50 bộ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Bộ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tập huấn kỹ năng truyền thông PCTH thuốc lá cho Tổ trưởng tổ nhân dân tự quản: 450 bộ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Bộ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450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tập huấn kỹ năng truyền thông PCTH thuốc lá cho y tế ấp: 450 bộ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Bộ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450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Tập huấn cho giáo viên về PCTH thuốc lá để giảng dạy tại các trường phổ thông: 450 bộ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Bộ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450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115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00" w:type="dxa"/>
            <w:shd w:val="clear" w:color="auto" w:fill="auto"/>
            <w:vAlign w:val="bottom"/>
            <w:hideMark/>
          </w:tcPr>
          <w:p w:rsidR="00614415" w:rsidRPr="00614415" w:rsidRDefault="00614415" w:rsidP="00614415">
            <w:pPr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Dịch vụ nước uống giải khát các</w:t>
            </w:r>
            <w:r w:rsidRPr="00614415">
              <w:rPr>
                <w:b/>
                <w:bCs/>
                <w:sz w:val="22"/>
                <w:szCs w:val="22"/>
              </w:rPr>
              <w:br/>
              <w:t xml:space="preserve"> lớp tập huấn, hội thảo, truyền thông trực tiếp, cuộc thi về phòng chống tác hại thuốc lá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2.1</w:t>
            </w:r>
          </w:p>
        </w:tc>
        <w:tc>
          <w:tcPr>
            <w:tcW w:w="3400" w:type="dxa"/>
            <w:shd w:val="clear" w:color="auto" w:fill="auto"/>
            <w:vAlign w:val="bottom"/>
            <w:hideMark/>
          </w:tcPr>
          <w:p w:rsidR="00614415" w:rsidRPr="00614415" w:rsidRDefault="00614415" w:rsidP="0061441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Suất giải khát gồm: trà, nước, bánh, hoa quả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Suất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3260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i/>
                <w:iCs/>
                <w:sz w:val="22"/>
                <w:szCs w:val="22"/>
              </w:rPr>
            </w:pPr>
            <w:r w:rsidRPr="0061441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3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r w:rsidRPr="00614415">
              <w:t>Tổ chức Hội thảo nòng cốt về PCTH thuốc lá: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Suất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30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2506C1">
        <w:trPr>
          <w:trHeight w:val="864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Hội thảo chia sẻ kinh nghiệm về PCTH thuốc lá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Suất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12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Tập huấn cho cán bộ y tế cơ sở (Cán bộ y tế thôn bản và công tác viên y tế) về tư vấn cai nghiện thuốc lá tại cộng đồng.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Suất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480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tập huấn kỹ năng truyền thông PCTH thuốc lá cho Tổ trưởng tổ nhân dân tự quản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Suất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900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tập huấn kỹ năng truyền thông PCTH thuốc lá cho y tế ấp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Suất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900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</w:rPr>
            </w:pPr>
            <w:r w:rsidRPr="00614415">
              <w:rPr>
                <w:b/>
                <w:bCs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Tập huấn cho giáo viên về PCTH thuốc lá để giảng dạy tại các trường phổ thông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Suất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900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31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</w:rPr>
            </w:pPr>
            <w:r w:rsidRPr="00614415">
              <w:rPr>
                <w:b/>
                <w:bCs/>
                <w:i/>
                <w:iCs/>
              </w:rPr>
              <w:t>2.2</w:t>
            </w:r>
          </w:p>
        </w:tc>
        <w:tc>
          <w:tcPr>
            <w:tcW w:w="34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Suất giải khát gồm: bánh, nước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Suất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450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i/>
                <w:iCs/>
              </w:rPr>
            </w:pPr>
            <w:r w:rsidRPr="00614415">
              <w:rPr>
                <w:i/>
                <w:iCs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các buổi truyền thông trực tiếp về Phòng, chống tác hại của thuốc lá.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Suất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450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171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Thuê thiết bị máy chiếu, máy tính,  màn chiếu tại hội thảo, truyền thông trực tiếp,  tập huấn, cuộc thi về phòng chống tác hại của thuốc lá (bộ gồm: máy tính, máy chiếu, màn chiếu)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Bộ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Hội thảo nòng cốt về PCTH thuốc lá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Bộ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</w:rPr>
            </w:pPr>
            <w:r w:rsidRPr="00614415">
              <w:rPr>
                <w:b/>
                <w:bCs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Hội thảo chia sẻ kinh nghiệm về PCTH thuốc lá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Bộ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12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Tập huấn cho cán bộ y tế cơ sở (Cán bộ y tế thôn bản và công tác viên y tế) về tư vấn cai nghiện thuốc lá tại cộng đồng.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Bộ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2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tập huấn kỹ năng truyền thông PCTH thuốc lá cho Tổ trưởng tổ nhân dân tự quản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Bộ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tập huấn kỹ năng truyền thông PCTH thuốc lá cho y tế ấp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Bộ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Tập huấn cho giáo viên về PCTH thuốc lá để giảng dạy tại các trường phổ thông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Bộ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87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00" w:type="dxa"/>
            <w:shd w:val="clear" w:color="auto" w:fill="auto"/>
            <w:vAlign w:val="bottom"/>
            <w:hideMark/>
          </w:tcPr>
          <w:p w:rsidR="00614415" w:rsidRPr="00614415" w:rsidRDefault="00614415" w:rsidP="00614415">
            <w:pPr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In Banner sân khấu Hội thi, market các buổi truyền thông trực tiếp, tập huấn, hội thảo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4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4.1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b/>
                <w:bCs/>
                <w:i/>
                <w:iCs/>
              </w:rPr>
            </w:pPr>
            <w:r w:rsidRPr="00614415">
              <w:rPr>
                <w:b/>
                <w:bCs/>
                <w:i/>
                <w:iCs/>
              </w:rPr>
              <w:t>Market hội trường: Bạt hiflex khung gỗ 2m x 3m in 4 màu: gồm các hoạt động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</w:rPr>
            </w:pPr>
            <w:r w:rsidRPr="00614415">
              <w:rPr>
                <w:b/>
                <w:bCs/>
                <w:i/>
                <w:iCs/>
              </w:rPr>
              <w:t>Chiếc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39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lastRenderedPageBreak/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Hội thảo nòng cốt về PCTH thuốc lá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Chiếc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các buổi truyền thông trực tiếp về PCTH thuốc lá cho đoàn thanh niên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Chiếc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12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</w:rPr>
            </w:pPr>
            <w:r w:rsidRPr="00614415">
              <w:rPr>
                <w:b/>
                <w:bCs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Tập huấn cho cán bộ y tế cơ sở (Cán bộ y tế thôn bản và công tác viên y tế) về tư vấn cai nghiện thuốc lá tại cộng đồng.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Chiếc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tập huấn kỹ năng truyền thông PCTH thuốc lá cho Tổ trưởng tổ nhân dân tự quản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Chiếc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rFonts w:ascii="Calibri" w:hAnsi="Calibri" w:cs="Calibri"/>
                <w:sz w:val="22"/>
                <w:szCs w:val="22"/>
              </w:rPr>
            </w:pPr>
            <w:r w:rsidRPr="0061441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tập huấn kỹ năng truyền thông PCTH thuốc lá cho y tế ấp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Chiếc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rFonts w:ascii="Calibri" w:hAnsi="Calibri" w:cs="Calibri"/>
                <w:sz w:val="22"/>
                <w:szCs w:val="22"/>
              </w:rPr>
            </w:pPr>
            <w:r w:rsidRPr="0061441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Tập huấn cho giáo viên về PCTH thuốc lá để giảng dạy tại các trường phổ thông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Chiếc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rFonts w:ascii="Calibri" w:hAnsi="Calibri" w:cs="Calibri"/>
                <w:sz w:val="22"/>
                <w:szCs w:val="22"/>
              </w:rPr>
            </w:pPr>
            <w:r w:rsidRPr="0061441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4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</w:rPr>
            </w:pPr>
            <w:r w:rsidRPr="00614415">
              <w:rPr>
                <w:b/>
                <w:bCs/>
                <w:i/>
                <w:iCs/>
              </w:rPr>
              <w:t>4.2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b/>
                <w:bCs/>
                <w:i/>
                <w:iCs/>
              </w:rPr>
            </w:pPr>
            <w:r w:rsidRPr="00614415">
              <w:rPr>
                <w:b/>
                <w:bCs/>
                <w:i/>
                <w:iCs/>
              </w:rPr>
              <w:t>Trang trí: khánh tiết kích thước 4 mx 2 m, bạt Hiflex, 4 màu, có khung: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</w:rPr>
            </w:pPr>
            <w:r w:rsidRPr="00614415">
              <w:rPr>
                <w:b/>
                <w:bCs/>
                <w:i/>
                <w:iCs/>
              </w:rPr>
              <w:t>Chiếc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</w:rPr>
            </w:pPr>
            <w:r w:rsidRPr="00614415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Hội thảo chia sẻ kinh nghiệm về PCTH thuốc lá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Chiếc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</w:pPr>
            <w:r w:rsidRPr="00614415"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3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AF15C4" w:rsidP="006144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  <w:r w:rsidR="00614415" w:rsidRPr="00614415">
              <w:rPr>
                <w:b/>
                <w:bCs/>
                <w:sz w:val="22"/>
                <w:szCs w:val="22"/>
              </w:rPr>
              <w:t xml:space="preserve">e </w:t>
            </w:r>
            <w:r>
              <w:rPr>
                <w:b/>
                <w:bCs/>
                <w:sz w:val="22"/>
                <w:szCs w:val="22"/>
              </w:rPr>
              <w:t xml:space="preserve">đi lại </w:t>
            </w:r>
            <w:r w:rsidR="00614415" w:rsidRPr="00614415">
              <w:rPr>
                <w:b/>
                <w:bCs/>
                <w:sz w:val="22"/>
                <w:szCs w:val="22"/>
              </w:rPr>
              <w:t xml:space="preserve">phục vụ hoạt động phòng, chống tác hại của thuốc lá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5.1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Tổ chức giám sát việc thực hiện các hoạt động PCTH thuốc lá: </w:t>
            </w:r>
            <w:r w:rsidRPr="00AF15C4">
              <w:rPr>
                <w:b/>
                <w:sz w:val="22"/>
                <w:szCs w:val="22"/>
              </w:rPr>
              <w:t>xe 7 chỗ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12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000000" w:fill="FFFFFF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Thành phố Bến Tre- Thị trấn Chợ Lách: 40 km/1 chiều x 2 chiều và tối thiểu 20km đi lại các điểm giám sát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12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Thành phố Bến Tre- Thị trấn Thạnh Phú 50km/1 chiều x 2 chiều và tối thiểu 20km đi lại tại các điểm giám sát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12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Thành phố Bến Tre- Thị trấn Mỏ Cày Nam 20km/1 chiều x 2 chiều và tối thiểu 20km đi lại tại các điểm giám sát 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12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Thành phố Bến Tre- Thị trấn Mỏ Cày Bắc 18km/1 chiều x 2 chiều và 20km/1 chiều đi lại tại các điểm giám sát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12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Thành phố Bến Tre- Thị trấn Ba Tri 40km/1 chiều x 2 chiều và tối thiểu 20km đi lại tại các điểm giám sát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12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Thành phố Bến Tre- Thị trấn Bình Đại 55km/ 1 chiều x 2 chiều và tối thiểu 20 km/1 chiều đi lại tại các điểm giám sát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12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Thành phố Bến Tre- Thị trấn Châu Thành 18km/ 1 chiều x 2 chiều và tối thiểu 20km đi lại tại các điểm giám sát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12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Thành phố Bến Tre- Thị trấn Giồng Trôm 20km/ 1 chiều x 2 chiều và tối thiểu 20 km đi lại tại các điểm giám sát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AF15C4" w:rsidTr="00614415">
        <w:trPr>
          <w:trHeight w:val="855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AF15C4" w:rsidRDefault="00614415" w:rsidP="00614415">
            <w:pPr>
              <w:jc w:val="center"/>
              <w:rPr>
                <w:bCs/>
                <w:sz w:val="22"/>
                <w:szCs w:val="22"/>
              </w:rPr>
            </w:pPr>
            <w:r w:rsidRPr="00AF15C4">
              <w:rPr>
                <w:bCs/>
                <w:sz w:val="22"/>
                <w:szCs w:val="22"/>
              </w:rPr>
              <w:t> </w:t>
            </w:r>
            <w:r w:rsidR="00AF15C4" w:rsidRPr="00AF15C4">
              <w:rPr>
                <w:bCs/>
                <w:sz w:val="22"/>
                <w:szCs w:val="22"/>
              </w:rPr>
              <w:t>5.2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AF15C4" w:rsidRDefault="00614415" w:rsidP="00614415">
            <w:pPr>
              <w:rPr>
                <w:bCs/>
                <w:sz w:val="22"/>
                <w:szCs w:val="22"/>
              </w:rPr>
            </w:pPr>
            <w:r w:rsidRPr="00AF15C4">
              <w:rPr>
                <w:bCs/>
                <w:sz w:val="22"/>
                <w:szCs w:val="22"/>
              </w:rPr>
              <w:t>Tổ chức các buổi truyền thông trực tiếp về PCTH thuốc lá cho đoàn thanh niên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614415" w:rsidRPr="00AF15C4" w:rsidRDefault="00614415" w:rsidP="00614415">
            <w:pPr>
              <w:rPr>
                <w:sz w:val="22"/>
                <w:szCs w:val="22"/>
              </w:rPr>
            </w:pPr>
            <w:r w:rsidRPr="00AF15C4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614415" w:rsidRPr="00AF15C4" w:rsidRDefault="00614415" w:rsidP="00614415">
            <w:pPr>
              <w:rPr>
                <w:sz w:val="22"/>
                <w:szCs w:val="22"/>
              </w:rPr>
            </w:pPr>
            <w:r w:rsidRPr="00AF15C4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AF15C4" w:rsidRDefault="00614415" w:rsidP="00614415">
            <w:pPr>
              <w:rPr>
                <w:sz w:val="22"/>
                <w:szCs w:val="22"/>
              </w:rPr>
            </w:pPr>
            <w:r w:rsidRPr="00AF15C4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AF15C4" w:rsidRDefault="00614415" w:rsidP="00614415">
            <w:pPr>
              <w:jc w:val="center"/>
              <w:rPr>
                <w:bCs/>
                <w:sz w:val="22"/>
                <w:szCs w:val="22"/>
              </w:rPr>
            </w:pPr>
            <w:r w:rsidRPr="00AF15C4">
              <w:rPr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AF15C4" w:rsidP="0061441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X</w:t>
            </w:r>
            <w:r w:rsidR="00AC70CF">
              <w:rPr>
                <w:b/>
                <w:bCs/>
                <w:i/>
                <w:iCs/>
                <w:sz w:val="22"/>
                <w:szCs w:val="22"/>
              </w:rPr>
              <w:t>e đi lại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(xe 4 chỗ)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14415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Tre-Thị trấn Thạnh Phú và ngược lại: 50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Tre-Thị trấn Mỏ Cày Nam và ngược lại: 20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Tre-Thị trấn Mỏ Cày Bắc: 18 km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Tre-Thị trấn Ba Tri và ngược lại: 40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Tre-Thị trấn Bình Đại và ngược lại: 55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Tre-Thị trấn Giồng Trôm và ngược lại: 20km/chiều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Tre-Thị trấn Chợ Lách và ngược lại: 40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Thành phố Bến Tre-Thị trấn Châu Thành và ngược lại: 10 km/chiều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12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5.3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Tập huấn cho cán bộ y tế cơ sở (Cán bộ y tế thôn bản và công tác viên y tế) về tư vấn cai nghiện thuốc lá tại cộng đồng.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AF15C4" w:rsidP="006144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F15C4">
              <w:rPr>
                <w:b/>
                <w:sz w:val="22"/>
                <w:szCs w:val="22"/>
              </w:rPr>
              <w:t>X</w:t>
            </w:r>
            <w:r w:rsidR="00614415" w:rsidRPr="00AF15C4">
              <w:rPr>
                <w:b/>
                <w:sz w:val="22"/>
                <w:szCs w:val="22"/>
              </w:rPr>
              <w:t xml:space="preserve">e </w:t>
            </w:r>
            <w:r w:rsidRPr="00AF15C4">
              <w:rPr>
                <w:b/>
                <w:sz w:val="22"/>
                <w:szCs w:val="22"/>
              </w:rPr>
              <w:t>4 chỗ</w:t>
            </w:r>
            <w:r>
              <w:rPr>
                <w:sz w:val="22"/>
                <w:szCs w:val="22"/>
              </w:rPr>
              <w:t xml:space="preserve"> đưa, rước </w:t>
            </w:r>
            <w:r w:rsidR="00614415" w:rsidRPr="00614415">
              <w:rPr>
                <w:sz w:val="22"/>
                <w:szCs w:val="22"/>
              </w:rPr>
              <w:t>Giảng viên Tp HCM - Bến Tre - Tp HCM: 100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Lượt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5.4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tập huấn kỹ năng truyền thông PCTH thuốc lá cho Tổ trưởng tổ nhân dân tự quản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15C4" w:rsidRPr="00614415" w:rsidTr="00614415">
        <w:trPr>
          <w:trHeight w:val="57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F15C4" w:rsidRPr="00614415" w:rsidRDefault="00AF15C4" w:rsidP="00AF15C4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AF15C4" w:rsidRPr="00614415" w:rsidRDefault="00AF15C4" w:rsidP="00AF15C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Xe đi lại (xe 4 chỗ)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AF15C4" w:rsidRPr="00614415" w:rsidRDefault="00AF15C4" w:rsidP="00AF1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F15C4" w:rsidRPr="00614415" w:rsidRDefault="00AF15C4" w:rsidP="00AF1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F15C4" w:rsidRPr="00614415" w:rsidRDefault="00AF15C4" w:rsidP="00AF15C4">
            <w:pPr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AF15C4" w:rsidRPr="00614415" w:rsidRDefault="00AF15C4" w:rsidP="00AF1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 - Thị Trấn Chợ Lách và ngược lại: 40km/chiều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 Tp Bến Tre - Thị Trấn Thạnh phú và ngược lại 50km/chiều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 Thành phố Bến Tre - Thị Trấn Mỏ Cày Nam và ngược lại: 20km/chiều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 Tp Bến tre - Thị Trấn Mỏ Cày Bắc và ngược lại: 18km/chiều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  Tp Bến Tre -Thị Trấn Ba Tri và ngược lại: 40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 Tp Bến Tre -Thị Trấn Bình Đại và ngược lại: 55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 Tp Bến Tre -Thị Trấn Giồng Trôm và ngược lại: 20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Tp Bến Tre - Thị Trấn Châu Thành và ngược lại: 10km/chiều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5.5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Tổ chức tập huấn kỹ năng truyền thông PCTH thuốc lá cho y tế ấp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15C4" w:rsidRPr="00614415" w:rsidTr="00614415">
        <w:trPr>
          <w:trHeight w:val="57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F15C4" w:rsidRPr="00614415" w:rsidRDefault="00AF15C4" w:rsidP="00AF15C4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AF15C4" w:rsidRPr="00614415" w:rsidRDefault="00AF15C4" w:rsidP="00AF15C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Xe đi lại (xe 4 chỗ)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AF15C4" w:rsidRPr="00614415" w:rsidRDefault="00AF15C4" w:rsidP="00AF1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F15C4" w:rsidRPr="00614415" w:rsidRDefault="00AF15C4" w:rsidP="00AF1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F15C4" w:rsidRPr="00614415" w:rsidRDefault="00AF15C4" w:rsidP="00AF15C4">
            <w:pPr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AF15C4" w:rsidRPr="00614415" w:rsidRDefault="00AF15C4" w:rsidP="00AF1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 - Thị Trấn Chợ Lách và ngược lại: 40km/chiều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 Tp Bến Tre - Thị Trấn Thạnh phú và ngược lại: 50km/chiều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 Thành phố Bến tre - Thị Trấn Mỏ Cày Nam và ngược lại: 20km/chiều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 Tp Bến tre - Thị Trấn Mỏ Cày Bắc và ngược lại: 18km/chiều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Tp Bến tre -Thị Trấn Ba Tri và ngược lại: 40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 xml:space="preserve"> Tp Bến tre - Thị Trấn Bình Đại và ngược lại: 55km/chiều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Tp Bến tre - Thị Trấn Giồng Trôm và ngược lại: 20km/chiều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Tp Bến tre - Thị Trấn Châu Thành và ngược lại: 10km/chiều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900"/>
        </w:trPr>
        <w:tc>
          <w:tcPr>
            <w:tcW w:w="8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5.6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Tập huấn cho giáo viên về PCTH thuốc lá để giảng dạy tại các trường phổ thông</w:t>
            </w:r>
          </w:p>
        </w:tc>
        <w:tc>
          <w:tcPr>
            <w:tcW w:w="13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AF15C4" w:rsidRPr="00614415" w:rsidTr="00614415">
        <w:trPr>
          <w:trHeight w:val="57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AF15C4" w:rsidRPr="00614415" w:rsidRDefault="00AF15C4" w:rsidP="00AF15C4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AF15C4" w:rsidRPr="00614415" w:rsidRDefault="00AF15C4" w:rsidP="00AF15C4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Xe đi lại (xe 4 chỗ)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AF15C4" w:rsidRPr="00614415" w:rsidRDefault="00AF15C4" w:rsidP="00AF1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AF15C4" w:rsidRPr="00614415" w:rsidRDefault="00AF15C4" w:rsidP="00AF1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AF15C4" w:rsidRPr="00614415" w:rsidRDefault="00AF15C4" w:rsidP="00AF15C4">
            <w:pPr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AF15C4" w:rsidRPr="00614415" w:rsidRDefault="00AF15C4" w:rsidP="00AF1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Tre-Thị trấn Chợ Lách và ngược lại: 40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Tre-Thị trấn Thạnh Phú và ngược lại: 50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Tre-Thị trấn Mỏ Cày Nam và ngược lại: 20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Tre-Thị trấn Mỏ Cày Bắc và ngược lại: 18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Tre-Thị trấn Ba Tri và ngược lại: 40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Tre-Thị trấn Bình Đại và ngược lại: 55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Tre-Thị trấn Giồng Trôm và ngược lại: 20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14415" w:rsidRPr="00614415" w:rsidTr="00614415">
        <w:trPr>
          <w:trHeight w:val="600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3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Thành phố Bến Tre-Thị trấn Châu Thành và ngược lại: 10 km/chiều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Xe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rPr>
                <w:sz w:val="22"/>
                <w:szCs w:val="22"/>
              </w:rPr>
            </w:pPr>
            <w:r w:rsidRPr="00614415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614415" w:rsidRPr="00614415" w:rsidRDefault="00614415" w:rsidP="00614415">
            <w:pPr>
              <w:jc w:val="center"/>
              <w:rPr>
                <w:b/>
                <w:bCs/>
                <w:sz w:val="22"/>
                <w:szCs w:val="22"/>
              </w:rPr>
            </w:pPr>
            <w:r w:rsidRPr="00614415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436DBD" w:rsidRPr="00614415" w:rsidRDefault="00436DBD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/>
    <w:p w:rsidR="00690212" w:rsidRPr="00614415" w:rsidRDefault="00690212" w:rsidP="00614415">
      <w:pPr>
        <w:tabs>
          <w:tab w:val="left" w:pos="-720"/>
          <w:tab w:val="left" w:pos="9639"/>
        </w:tabs>
        <w:suppressAutoHyphens/>
        <w:jc w:val="right"/>
      </w:pPr>
    </w:p>
    <w:sectPr w:rsidR="00690212" w:rsidRPr="00614415" w:rsidSect="00F46E02">
      <w:footerReference w:type="even" r:id="rId8"/>
      <w:footerReference w:type="default" r:id="rId9"/>
      <w:pgSz w:w="11907" w:h="16840" w:code="9"/>
      <w:pgMar w:top="568" w:right="1134" w:bottom="709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864" w:rsidRDefault="00257864">
      <w:r>
        <w:separator/>
      </w:r>
    </w:p>
  </w:endnote>
  <w:endnote w:type="continuationSeparator" w:id="0">
    <w:p w:rsidR="00257864" w:rsidRDefault="0025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39" w:rsidRDefault="00557907" w:rsidP="001753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5339" w:rsidRDefault="00257864" w:rsidP="001753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39" w:rsidRPr="0037079E" w:rsidRDefault="00257864" w:rsidP="00175339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864" w:rsidRDefault="00257864">
      <w:r>
        <w:separator/>
      </w:r>
    </w:p>
  </w:footnote>
  <w:footnote w:type="continuationSeparator" w:id="0">
    <w:p w:rsidR="00257864" w:rsidRDefault="00257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3065D"/>
    <w:multiLevelType w:val="hybridMultilevel"/>
    <w:tmpl w:val="6AB2CC6E"/>
    <w:lvl w:ilvl="0" w:tplc="E78ED0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B2E"/>
    <w:rsid w:val="000007DA"/>
    <w:rsid w:val="000131CC"/>
    <w:rsid w:val="00022FE4"/>
    <w:rsid w:val="000276C8"/>
    <w:rsid w:val="00027CAA"/>
    <w:rsid w:val="00060D84"/>
    <w:rsid w:val="00093622"/>
    <w:rsid w:val="000B32FA"/>
    <w:rsid w:val="000B3462"/>
    <w:rsid w:val="001663D4"/>
    <w:rsid w:val="001664DB"/>
    <w:rsid w:val="001915F3"/>
    <w:rsid w:val="00193963"/>
    <w:rsid w:val="00196297"/>
    <w:rsid w:val="001A0DBD"/>
    <w:rsid w:val="001C1161"/>
    <w:rsid w:val="001C392D"/>
    <w:rsid w:val="001C64F2"/>
    <w:rsid w:val="00203A7A"/>
    <w:rsid w:val="00213413"/>
    <w:rsid w:val="00215044"/>
    <w:rsid w:val="00223B5C"/>
    <w:rsid w:val="0022698E"/>
    <w:rsid w:val="002506C1"/>
    <w:rsid w:val="00257864"/>
    <w:rsid w:val="00263AEF"/>
    <w:rsid w:val="002B774C"/>
    <w:rsid w:val="002C32B4"/>
    <w:rsid w:val="002C50B4"/>
    <w:rsid w:val="002F6755"/>
    <w:rsid w:val="003102A9"/>
    <w:rsid w:val="00342D1D"/>
    <w:rsid w:val="0035349F"/>
    <w:rsid w:val="00356B2E"/>
    <w:rsid w:val="00356B2F"/>
    <w:rsid w:val="00386DF8"/>
    <w:rsid w:val="003C74D1"/>
    <w:rsid w:val="00400402"/>
    <w:rsid w:val="00405DF9"/>
    <w:rsid w:val="00436DBD"/>
    <w:rsid w:val="004675B0"/>
    <w:rsid w:val="00475E0C"/>
    <w:rsid w:val="0048577E"/>
    <w:rsid w:val="00493F93"/>
    <w:rsid w:val="004A1985"/>
    <w:rsid w:val="004B6E06"/>
    <w:rsid w:val="004D117E"/>
    <w:rsid w:val="004D7A1D"/>
    <w:rsid w:val="004F5F14"/>
    <w:rsid w:val="00500819"/>
    <w:rsid w:val="005216C9"/>
    <w:rsid w:val="00530B02"/>
    <w:rsid w:val="00533DB3"/>
    <w:rsid w:val="005448ED"/>
    <w:rsid w:val="005516BF"/>
    <w:rsid w:val="00557907"/>
    <w:rsid w:val="00576167"/>
    <w:rsid w:val="005874CA"/>
    <w:rsid w:val="005B01FB"/>
    <w:rsid w:val="005C65C3"/>
    <w:rsid w:val="005F01C7"/>
    <w:rsid w:val="00614415"/>
    <w:rsid w:val="006166EB"/>
    <w:rsid w:val="006208ED"/>
    <w:rsid w:val="00632320"/>
    <w:rsid w:val="00657907"/>
    <w:rsid w:val="00667FBF"/>
    <w:rsid w:val="00683503"/>
    <w:rsid w:val="00690212"/>
    <w:rsid w:val="00693891"/>
    <w:rsid w:val="0069777F"/>
    <w:rsid w:val="006B263E"/>
    <w:rsid w:val="006E64EC"/>
    <w:rsid w:val="007175B3"/>
    <w:rsid w:val="007411CE"/>
    <w:rsid w:val="0074642E"/>
    <w:rsid w:val="00757626"/>
    <w:rsid w:val="00760A18"/>
    <w:rsid w:val="007764CC"/>
    <w:rsid w:val="00785ADB"/>
    <w:rsid w:val="0079619B"/>
    <w:rsid w:val="007B0B78"/>
    <w:rsid w:val="007B55F8"/>
    <w:rsid w:val="007C2D6C"/>
    <w:rsid w:val="007D7EE9"/>
    <w:rsid w:val="007E21B6"/>
    <w:rsid w:val="007F3C12"/>
    <w:rsid w:val="00810230"/>
    <w:rsid w:val="00821E9B"/>
    <w:rsid w:val="00836654"/>
    <w:rsid w:val="0086618B"/>
    <w:rsid w:val="008670E3"/>
    <w:rsid w:val="008A30F0"/>
    <w:rsid w:val="008E4AEC"/>
    <w:rsid w:val="00901567"/>
    <w:rsid w:val="0093496E"/>
    <w:rsid w:val="0095759D"/>
    <w:rsid w:val="0098774B"/>
    <w:rsid w:val="009D29D6"/>
    <w:rsid w:val="009F06CA"/>
    <w:rsid w:val="00A35852"/>
    <w:rsid w:val="00A36DBE"/>
    <w:rsid w:val="00A43211"/>
    <w:rsid w:val="00A4472A"/>
    <w:rsid w:val="00A635BA"/>
    <w:rsid w:val="00A7558C"/>
    <w:rsid w:val="00A96727"/>
    <w:rsid w:val="00AA5BDC"/>
    <w:rsid w:val="00AC70CF"/>
    <w:rsid w:val="00AF15C4"/>
    <w:rsid w:val="00B32942"/>
    <w:rsid w:val="00B633E4"/>
    <w:rsid w:val="00B77F2C"/>
    <w:rsid w:val="00B82482"/>
    <w:rsid w:val="00B84303"/>
    <w:rsid w:val="00BA0F1D"/>
    <w:rsid w:val="00BE77DB"/>
    <w:rsid w:val="00BF0729"/>
    <w:rsid w:val="00C000FD"/>
    <w:rsid w:val="00C3212B"/>
    <w:rsid w:val="00C4082B"/>
    <w:rsid w:val="00C54944"/>
    <w:rsid w:val="00C62157"/>
    <w:rsid w:val="00C745FA"/>
    <w:rsid w:val="00C82E0D"/>
    <w:rsid w:val="00C90F3B"/>
    <w:rsid w:val="00D0125A"/>
    <w:rsid w:val="00D45C53"/>
    <w:rsid w:val="00D741B6"/>
    <w:rsid w:val="00D77E65"/>
    <w:rsid w:val="00D8176D"/>
    <w:rsid w:val="00D927AD"/>
    <w:rsid w:val="00DE0262"/>
    <w:rsid w:val="00DE2B93"/>
    <w:rsid w:val="00DE2FB6"/>
    <w:rsid w:val="00DE3722"/>
    <w:rsid w:val="00E15449"/>
    <w:rsid w:val="00E308F8"/>
    <w:rsid w:val="00E57853"/>
    <w:rsid w:val="00E628C3"/>
    <w:rsid w:val="00E659F6"/>
    <w:rsid w:val="00E84DCA"/>
    <w:rsid w:val="00E909E1"/>
    <w:rsid w:val="00EA177E"/>
    <w:rsid w:val="00EC3396"/>
    <w:rsid w:val="00EC3A59"/>
    <w:rsid w:val="00ED45B9"/>
    <w:rsid w:val="00EE0085"/>
    <w:rsid w:val="00EE0422"/>
    <w:rsid w:val="00F06051"/>
    <w:rsid w:val="00F22082"/>
    <w:rsid w:val="00F406D7"/>
    <w:rsid w:val="00F46E02"/>
    <w:rsid w:val="00F7799B"/>
    <w:rsid w:val="00F8284B"/>
    <w:rsid w:val="00F839F5"/>
    <w:rsid w:val="00FB126C"/>
    <w:rsid w:val="00FB6D7F"/>
    <w:rsid w:val="00FC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C677B7-34F6-409C-AB6A-EF566F19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6B2E"/>
    <w:pPr>
      <w:spacing w:after="120"/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356B2E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rsid w:val="00356B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6B2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56B2E"/>
  </w:style>
  <w:style w:type="paragraph" w:styleId="BodyTextIndent3">
    <w:name w:val="Body Text Indent 3"/>
    <w:basedOn w:val="Normal"/>
    <w:link w:val="BodyTextIndent3Char"/>
    <w:rsid w:val="00356B2E"/>
    <w:pPr>
      <w:spacing w:after="120"/>
      <w:ind w:left="360"/>
    </w:pPr>
    <w:rPr>
      <w:rFonts w:ascii=".VnTime" w:hAnsi=".VnTim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56B2E"/>
    <w:rPr>
      <w:rFonts w:ascii=".VnTime" w:eastAsia="Times New Roman" w:hAnsi=".VnTime" w:cs="Times New Roman"/>
      <w:sz w:val="16"/>
      <w:szCs w:val="16"/>
    </w:rPr>
  </w:style>
  <w:style w:type="paragraph" w:customStyle="1" w:styleId="CharCharCharCharCharCharChar">
    <w:name w:val="Char Char Char Char Char Char Char"/>
    <w:basedOn w:val="Normal"/>
    <w:semiHidden/>
    <w:rsid w:val="002C32B4"/>
    <w:pPr>
      <w:spacing w:after="160" w:line="240" w:lineRule="exact"/>
    </w:pPr>
    <w:rPr>
      <w:rFonts w:ascii="Arial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7D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A59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B0F46-7547-4CCC-94EC-ABB2EE38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8.1 VS8 32bit</dc:creator>
  <cp:lastModifiedBy>PC</cp:lastModifiedBy>
  <cp:revision>2</cp:revision>
  <cp:lastPrinted>2025-05-15T02:45:00Z</cp:lastPrinted>
  <dcterms:created xsi:type="dcterms:W3CDTF">2025-05-19T02:48:00Z</dcterms:created>
  <dcterms:modified xsi:type="dcterms:W3CDTF">2025-05-19T02:48:00Z</dcterms:modified>
</cp:coreProperties>
</file>